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A48" w:rsidRPr="00211A48" w:rsidRDefault="00211A48" w:rsidP="00211A4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11A4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11A48" w:rsidRPr="00211A48" w:rsidRDefault="00211A48" w:rsidP="00FB5995">
      <w:pPr>
        <w:pStyle w:val="Nadpis1"/>
        <w:rPr>
          <w:rFonts w:ascii="Tahoma" w:hAnsi="Tahoma" w:cs="Tahoma"/>
          <w:sz w:val="24"/>
          <w:szCs w:val="24"/>
        </w:rPr>
      </w:pPr>
    </w:p>
    <w:p w:rsidR="00FB5995" w:rsidRDefault="00FB5995" w:rsidP="00FB5995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64/02  odbor školství</w:t>
      </w:r>
    </w:p>
    <w:p w:rsidR="00FB5995" w:rsidRDefault="00FB5995" w:rsidP="00FB5995"/>
    <w:p w:rsidR="00FB5995" w:rsidRDefault="00FB5995" w:rsidP="00FB5995"/>
    <w:p w:rsidR="00FB5995" w:rsidRDefault="00FB5995" w:rsidP="00FB599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B5995" w:rsidRDefault="00FB5995" w:rsidP="00FB5995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FB5995" w:rsidRDefault="00FB5995" w:rsidP="00FB599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školství</w:t>
      </w: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0022" w:rsidRPr="00D72C86" w:rsidRDefault="000C0022" w:rsidP="007C67B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  <w:r w:rsidRPr="00681EBE">
        <w:rPr>
          <w:rFonts w:ascii="Tahoma" w:hAnsi="Tahoma" w:cs="Tahoma"/>
          <w:b/>
          <w:u w:val="single"/>
        </w:rPr>
        <w:t xml:space="preserve">Individuální dotace – </w:t>
      </w:r>
      <w:r>
        <w:rPr>
          <w:rFonts w:ascii="Tahoma" w:hAnsi="Tahoma" w:cs="Tahoma"/>
          <w:b/>
          <w:u w:val="single"/>
        </w:rPr>
        <w:t xml:space="preserve">FK Junior </w:t>
      </w:r>
      <w:proofErr w:type="gramStart"/>
      <w:r w:rsidRPr="00681EBE">
        <w:rPr>
          <w:rFonts w:ascii="Tahoma" w:hAnsi="Tahoma" w:cs="Tahoma"/>
          <w:b/>
          <w:u w:val="single"/>
        </w:rPr>
        <w:t>Strakonice</w:t>
      </w:r>
      <w:r>
        <w:rPr>
          <w:rFonts w:ascii="Tahoma" w:hAnsi="Tahoma" w:cs="Tahoma"/>
          <w:b/>
          <w:u w:val="single"/>
        </w:rPr>
        <w:t>,</w:t>
      </w:r>
      <w:r w:rsidRPr="00681EBE">
        <w:rPr>
          <w:rFonts w:ascii="Tahoma" w:hAnsi="Tahoma" w:cs="Tahoma"/>
          <w:b/>
          <w:u w:val="single"/>
        </w:rPr>
        <w:t xml:space="preserve"> z. s.</w:t>
      </w:r>
      <w:proofErr w:type="gramEnd"/>
    </w:p>
    <w:p w:rsidR="00D72C86" w:rsidRDefault="00D72C86" w:rsidP="00D72C8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Upgrade stávající pobočkové telefonní ústředny (</w:t>
      </w:r>
      <w:proofErr w:type="spellStart"/>
      <w:r>
        <w:rPr>
          <w:rFonts w:ascii="Tahoma" w:hAnsi="Tahoma" w:cs="Tahoma"/>
          <w:b/>
          <w:u w:val="single"/>
        </w:rPr>
        <w:t>VoIP</w:t>
      </w:r>
      <w:proofErr w:type="spellEnd"/>
      <w:r>
        <w:rPr>
          <w:rFonts w:ascii="Tahoma" w:hAnsi="Tahoma" w:cs="Tahoma"/>
          <w:b/>
          <w:u w:val="single"/>
        </w:rPr>
        <w:t xml:space="preserve"> PBX)</w:t>
      </w:r>
    </w:p>
    <w:p w:rsidR="00D72C86" w:rsidRDefault="00D72C86" w:rsidP="00D72C86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A726A8">
        <w:rPr>
          <w:rFonts w:ascii="Tahoma" w:hAnsi="Tahoma" w:cs="Tahoma"/>
          <w:b/>
          <w:u w:val="single"/>
        </w:rPr>
        <w:t>Servisní smlouva č.</w:t>
      </w:r>
      <w:r w:rsidR="00CC105F">
        <w:rPr>
          <w:rFonts w:ascii="Tahoma" w:hAnsi="Tahoma" w:cs="Tahoma"/>
          <w:b/>
          <w:u w:val="single"/>
        </w:rPr>
        <w:t xml:space="preserve"> </w:t>
      </w:r>
      <w:r w:rsidRPr="00A726A8">
        <w:rPr>
          <w:rFonts w:ascii="Tahoma" w:hAnsi="Tahoma" w:cs="Tahoma"/>
          <w:b/>
          <w:u w:val="single"/>
        </w:rPr>
        <w:t>S2203/02 na ú</w:t>
      </w:r>
      <w:r>
        <w:rPr>
          <w:rFonts w:ascii="Tahoma" w:hAnsi="Tahoma" w:cs="Tahoma"/>
          <w:b/>
          <w:u w:val="single"/>
        </w:rPr>
        <w:t>d</w:t>
      </w:r>
      <w:r w:rsidRPr="00A726A8">
        <w:rPr>
          <w:rFonts w:ascii="Tahoma" w:hAnsi="Tahoma" w:cs="Tahoma"/>
          <w:b/>
          <w:u w:val="single"/>
        </w:rPr>
        <w:t>ržbu pobočkové telefonní ústředny</w:t>
      </w:r>
    </w:p>
    <w:p w:rsidR="00D72C86" w:rsidRPr="004B3091" w:rsidRDefault="00D72C86" w:rsidP="00D72C86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70D" w:rsidRDefault="0099770D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770D" w:rsidRDefault="0099770D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r w:rsidR="002B6F21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>. března 2022</w:t>
      </w: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2B6F21" w:rsidRDefault="002B6F21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B5995" w:rsidRDefault="00FB5995" w:rsidP="00FB5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 školství</w:t>
      </w:r>
    </w:p>
    <w:p w:rsidR="00FB5995" w:rsidRDefault="00FB5995" w:rsidP="00FB5995">
      <w:pPr>
        <w:rPr>
          <w:rFonts w:ascii="Tahoma" w:hAnsi="Tahoma" w:cs="Tahoma"/>
          <w:sz w:val="20"/>
          <w:szCs w:val="20"/>
        </w:rPr>
        <w:sectPr w:rsidR="00FB5995">
          <w:pgSz w:w="11906" w:h="16838"/>
          <w:pgMar w:top="1417" w:right="1417" w:bottom="1417" w:left="1417" w:header="708" w:footer="708" w:gutter="0"/>
          <w:cols w:space="708"/>
        </w:sectPr>
      </w:pPr>
    </w:p>
    <w:p w:rsidR="000C0022" w:rsidRPr="000C0022" w:rsidRDefault="000C0022" w:rsidP="000C0022">
      <w:pPr>
        <w:pStyle w:val="Nadpis2"/>
        <w:rPr>
          <w:sz w:val="20"/>
          <w:szCs w:val="20"/>
        </w:rPr>
      </w:pPr>
      <w:r w:rsidRPr="00681EBE">
        <w:lastRenderedPageBreak/>
        <w:t xml:space="preserve">Individuální dotace – </w:t>
      </w:r>
      <w:r>
        <w:t xml:space="preserve">FK Junior </w:t>
      </w:r>
      <w:proofErr w:type="gramStart"/>
      <w:r w:rsidRPr="00681EBE">
        <w:t>Strakonice</w:t>
      </w:r>
      <w:r>
        <w:t>,</w:t>
      </w:r>
      <w:r w:rsidRPr="00681EBE">
        <w:t xml:space="preserve"> z. s.</w:t>
      </w:r>
      <w:proofErr w:type="gramEnd"/>
    </w:p>
    <w:p w:rsidR="000C0022" w:rsidRPr="00681EBE" w:rsidRDefault="000C0022" w:rsidP="000C0022"/>
    <w:p w:rsidR="000C0022" w:rsidRPr="00681EBE" w:rsidRDefault="000C0022" w:rsidP="000C0022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681EBE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0C0022" w:rsidRPr="00681EBE" w:rsidRDefault="000C0022" w:rsidP="000C0022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>RM po projednání</w:t>
      </w:r>
    </w:p>
    <w:p w:rsidR="000C0022" w:rsidRPr="00681EBE" w:rsidRDefault="000C0022" w:rsidP="000C0022">
      <w:pPr>
        <w:jc w:val="both"/>
        <w:rPr>
          <w:rFonts w:ascii="Tahoma" w:hAnsi="Tahoma" w:cs="Tahoma"/>
          <w:sz w:val="20"/>
          <w:szCs w:val="20"/>
        </w:rPr>
      </w:pPr>
    </w:p>
    <w:p w:rsidR="000C0022" w:rsidRPr="00681EBE" w:rsidRDefault="000C0022" w:rsidP="000C0022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sz w:val="20"/>
          <w:szCs w:val="20"/>
          <w:u w:val="single"/>
        </w:rPr>
        <w:t>I. Doporučuje ZM</w:t>
      </w:r>
    </w:p>
    <w:p w:rsidR="000C0022" w:rsidRDefault="000C0022" w:rsidP="000C0022">
      <w:pPr>
        <w:jc w:val="both"/>
        <w:rPr>
          <w:rFonts w:ascii="Tahoma" w:hAnsi="Tahoma" w:cs="Tahoma"/>
          <w:iCs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schválit individuální dotaci </w:t>
      </w:r>
      <w:r>
        <w:rPr>
          <w:rFonts w:ascii="Tahoma" w:hAnsi="Tahoma" w:cs="Tahoma"/>
          <w:sz w:val="20"/>
          <w:szCs w:val="20"/>
        </w:rPr>
        <w:t>FK Junior Str</w:t>
      </w:r>
      <w:r w:rsidRPr="00681EBE">
        <w:rPr>
          <w:rFonts w:ascii="Tahoma" w:hAnsi="Tahoma" w:cs="Tahoma"/>
          <w:iCs/>
          <w:sz w:val="20"/>
          <w:szCs w:val="20"/>
        </w:rPr>
        <w:t>akonice</w:t>
      </w:r>
      <w:r>
        <w:rPr>
          <w:rFonts w:ascii="Tahoma" w:hAnsi="Tahoma" w:cs="Tahoma"/>
          <w:iCs/>
          <w:sz w:val="20"/>
          <w:szCs w:val="20"/>
        </w:rPr>
        <w:t>,</w:t>
      </w:r>
      <w:r w:rsidRPr="00681EBE">
        <w:rPr>
          <w:rFonts w:ascii="Tahoma" w:hAnsi="Tahoma" w:cs="Tahoma"/>
          <w:iCs/>
          <w:sz w:val="20"/>
          <w:szCs w:val="20"/>
        </w:rPr>
        <w:t xml:space="preserve"> z. </w:t>
      </w:r>
      <w:proofErr w:type="gramStart"/>
      <w:r w:rsidRPr="00681EBE">
        <w:rPr>
          <w:rFonts w:ascii="Tahoma" w:hAnsi="Tahoma" w:cs="Tahoma"/>
          <w:iCs/>
          <w:sz w:val="20"/>
          <w:szCs w:val="20"/>
        </w:rPr>
        <w:t>s.</w:t>
      </w:r>
      <w:proofErr w:type="gramEnd"/>
      <w:r w:rsidRPr="00681EBE">
        <w:rPr>
          <w:rFonts w:ascii="Tahoma" w:hAnsi="Tahoma" w:cs="Tahoma"/>
          <w:iCs/>
          <w:sz w:val="20"/>
          <w:szCs w:val="20"/>
        </w:rPr>
        <w:t xml:space="preserve">, </w:t>
      </w:r>
      <w:r>
        <w:rPr>
          <w:rFonts w:ascii="Tahoma" w:hAnsi="Tahoma" w:cs="Tahoma"/>
          <w:iCs/>
          <w:sz w:val="20"/>
          <w:szCs w:val="20"/>
        </w:rPr>
        <w:t xml:space="preserve">Na </w:t>
      </w:r>
      <w:proofErr w:type="spellStart"/>
      <w:r>
        <w:rPr>
          <w:rFonts w:ascii="Tahoma" w:hAnsi="Tahoma" w:cs="Tahoma"/>
          <w:iCs/>
          <w:sz w:val="20"/>
          <w:szCs w:val="20"/>
        </w:rPr>
        <w:t>Křemelce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304</w:t>
      </w:r>
      <w:r w:rsidRPr="00681EBE">
        <w:rPr>
          <w:rFonts w:ascii="Tahoma" w:hAnsi="Tahoma" w:cs="Tahoma"/>
          <w:iCs/>
          <w:sz w:val="20"/>
          <w:szCs w:val="20"/>
        </w:rPr>
        <w:t xml:space="preserve">, 386 01 Strakonice, IČO </w:t>
      </w:r>
      <w:r>
        <w:rPr>
          <w:rFonts w:ascii="Tahoma" w:hAnsi="Tahoma" w:cs="Tahoma"/>
          <w:iCs/>
          <w:sz w:val="20"/>
          <w:szCs w:val="20"/>
        </w:rPr>
        <w:t>22890947</w:t>
      </w:r>
      <w:r w:rsidRPr="00681EBE">
        <w:rPr>
          <w:rFonts w:ascii="Tahoma" w:hAnsi="Tahoma" w:cs="Tahoma"/>
          <w:iCs/>
          <w:sz w:val="20"/>
          <w:szCs w:val="20"/>
        </w:rPr>
        <w:t xml:space="preserve"> na dofinancování </w:t>
      </w:r>
      <w:r>
        <w:rPr>
          <w:rFonts w:ascii="Tahoma" w:hAnsi="Tahoma" w:cs="Tahoma"/>
          <w:iCs/>
          <w:sz w:val="20"/>
          <w:szCs w:val="20"/>
        </w:rPr>
        <w:t xml:space="preserve">dotace od Národní sportovní agentury na rekonstrukci fotbalového hřiště Na </w:t>
      </w:r>
      <w:proofErr w:type="spellStart"/>
      <w:r>
        <w:rPr>
          <w:rFonts w:ascii="Tahoma" w:hAnsi="Tahoma" w:cs="Tahoma"/>
          <w:iCs/>
          <w:sz w:val="20"/>
          <w:szCs w:val="20"/>
        </w:rPr>
        <w:t>Křemelce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ve výši 2 184 205 Kč. </w:t>
      </w:r>
    </w:p>
    <w:p w:rsidR="000C0022" w:rsidRPr="00681EBE" w:rsidRDefault="000C0022" w:rsidP="000C0022">
      <w:pPr>
        <w:jc w:val="both"/>
        <w:rPr>
          <w:rFonts w:ascii="Tahoma" w:hAnsi="Tahoma" w:cs="Tahoma"/>
          <w:iCs/>
          <w:sz w:val="20"/>
          <w:szCs w:val="20"/>
        </w:rPr>
      </w:pPr>
    </w:p>
    <w:p w:rsidR="000C0022" w:rsidRPr="00681EBE" w:rsidRDefault="000C0022" w:rsidP="000C0022">
      <w:pPr>
        <w:pStyle w:val="Nadpis3"/>
        <w:rPr>
          <w:b w:val="0"/>
        </w:rPr>
      </w:pPr>
      <w:r w:rsidRPr="00681EBE">
        <w:t>II. Doporučuje ZM</w:t>
      </w:r>
    </w:p>
    <w:p w:rsidR="000C0022" w:rsidRPr="00681EBE" w:rsidRDefault="000C0022" w:rsidP="000C0022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schválit uzavření předmětné veřejnoprávní smlouvy.  </w:t>
      </w:r>
    </w:p>
    <w:p w:rsidR="000C0022" w:rsidRPr="00681EBE" w:rsidRDefault="000C0022" w:rsidP="000C0022">
      <w:pPr>
        <w:jc w:val="both"/>
        <w:rPr>
          <w:rFonts w:ascii="Tahoma" w:hAnsi="Tahoma" w:cs="Tahoma"/>
          <w:sz w:val="20"/>
          <w:szCs w:val="20"/>
        </w:rPr>
      </w:pPr>
    </w:p>
    <w:p w:rsidR="000C0022" w:rsidRPr="00681EBE" w:rsidRDefault="000C0022" w:rsidP="000C0022">
      <w:pPr>
        <w:pStyle w:val="Nadpis3"/>
        <w:rPr>
          <w:b w:val="0"/>
        </w:rPr>
      </w:pPr>
      <w:r w:rsidRPr="00681EBE">
        <w:t>III. Doporučuje ZM</w:t>
      </w:r>
    </w:p>
    <w:p w:rsidR="000C0022" w:rsidRPr="00681EBE" w:rsidRDefault="000C0022" w:rsidP="000C002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681EBE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D72C86" w:rsidRDefault="00D72C86" w:rsidP="004B3091">
      <w:pPr>
        <w:jc w:val="both"/>
        <w:rPr>
          <w:rFonts w:ascii="Tahoma" w:hAnsi="Tahoma" w:cs="Tahoma"/>
          <w:sz w:val="20"/>
          <w:szCs w:val="20"/>
        </w:rPr>
      </w:pPr>
    </w:p>
    <w:p w:rsidR="00D72C86" w:rsidRPr="00D72C86" w:rsidRDefault="00D72C86" w:rsidP="00D72C86">
      <w:pPr>
        <w:keepNext/>
        <w:widowControl w:val="0"/>
        <w:numPr>
          <w:ilvl w:val="0"/>
          <w:numId w:val="4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u w:val="single"/>
        </w:rPr>
      </w:pPr>
      <w:r w:rsidRPr="00D72C86">
        <w:rPr>
          <w:rFonts w:ascii="Tahoma" w:hAnsi="Tahoma" w:cs="Tahoma"/>
          <w:b/>
          <w:bCs/>
          <w:u w:val="single"/>
        </w:rPr>
        <w:t>Upgrade stávající pobočkové telefonní ústředny (</w:t>
      </w:r>
      <w:proofErr w:type="spellStart"/>
      <w:r w:rsidRPr="00D72C86">
        <w:rPr>
          <w:rFonts w:ascii="Tahoma" w:hAnsi="Tahoma" w:cs="Tahoma"/>
          <w:b/>
          <w:bCs/>
          <w:u w:val="single"/>
        </w:rPr>
        <w:t>VoIP</w:t>
      </w:r>
      <w:proofErr w:type="spellEnd"/>
      <w:r w:rsidRPr="00D72C86">
        <w:rPr>
          <w:rFonts w:ascii="Tahoma" w:hAnsi="Tahoma" w:cs="Tahoma"/>
          <w:b/>
          <w:bCs/>
          <w:u w:val="single"/>
        </w:rPr>
        <w:t xml:space="preserve"> PBX)</w:t>
      </w:r>
    </w:p>
    <w:p w:rsidR="00D72C86" w:rsidRPr="00D72C86" w:rsidRDefault="00D72C86" w:rsidP="00D72C86">
      <w:pPr>
        <w:jc w:val="both"/>
        <w:rPr>
          <w:rFonts w:ascii="Tahoma" w:hAnsi="Tahoma" w:cs="Tahoma"/>
          <w:sz w:val="20"/>
          <w:szCs w:val="20"/>
        </w:rPr>
      </w:pPr>
    </w:p>
    <w:p w:rsidR="00D72C86" w:rsidRPr="00D72C86" w:rsidRDefault="00D72C86" w:rsidP="00D72C86">
      <w:pPr>
        <w:rPr>
          <w:rFonts w:ascii="Tahoma" w:hAnsi="Tahoma" w:cs="Tahoma"/>
          <w:b/>
          <w:bCs/>
          <w:sz w:val="20"/>
          <w:szCs w:val="20"/>
        </w:rPr>
      </w:pPr>
      <w:r w:rsidRPr="00D72C8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72C86" w:rsidRDefault="00D72C86" w:rsidP="00D72C86">
      <w:pPr>
        <w:rPr>
          <w:rFonts w:ascii="Tahoma" w:hAnsi="Tahoma" w:cs="Tahoma"/>
          <w:sz w:val="20"/>
          <w:szCs w:val="20"/>
        </w:rPr>
      </w:pPr>
      <w:r w:rsidRPr="00D72C86">
        <w:rPr>
          <w:rFonts w:ascii="Tahoma" w:hAnsi="Tahoma" w:cs="Tahoma"/>
          <w:sz w:val="20"/>
          <w:szCs w:val="20"/>
        </w:rPr>
        <w:t>Rada města po projednání</w:t>
      </w:r>
    </w:p>
    <w:p w:rsidR="0034533F" w:rsidRPr="00D72C86" w:rsidRDefault="0034533F" w:rsidP="00D72C86">
      <w:pPr>
        <w:rPr>
          <w:rFonts w:ascii="Tahoma" w:hAnsi="Tahoma" w:cs="Tahoma"/>
          <w:sz w:val="20"/>
          <w:szCs w:val="20"/>
        </w:rPr>
      </w:pPr>
    </w:p>
    <w:p w:rsidR="00065152" w:rsidRPr="00D72C86" w:rsidRDefault="00065152" w:rsidP="00065152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065152" w:rsidRDefault="00065152" w:rsidP="0034533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přímé zadání zakázky na sjednocení </w:t>
      </w:r>
      <w:proofErr w:type="spellStart"/>
      <w:r>
        <w:rPr>
          <w:rFonts w:ascii="Tahoma" w:hAnsi="Tahoma" w:cs="Tahoma"/>
          <w:sz w:val="20"/>
          <w:szCs w:val="20"/>
        </w:rPr>
        <w:t>VoIP</w:t>
      </w:r>
      <w:proofErr w:type="spellEnd"/>
      <w:r>
        <w:rPr>
          <w:rFonts w:ascii="Tahoma" w:hAnsi="Tahoma" w:cs="Tahoma"/>
          <w:sz w:val="20"/>
          <w:szCs w:val="20"/>
        </w:rPr>
        <w:t xml:space="preserve"> ústředen </w:t>
      </w:r>
      <w:r w:rsidRPr="00D72C86">
        <w:rPr>
          <w:rFonts w:ascii="Tahoma" w:hAnsi="Tahoma" w:cs="Tahoma"/>
          <w:sz w:val="20"/>
        </w:rPr>
        <w:t>(</w:t>
      </w:r>
      <w:proofErr w:type="spellStart"/>
      <w:r w:rsidRPr="00D72C86">
        <w:rPr>
          <w:rFonts w:ascii="Tahoma" w:hAnsi="Tahoma" w:cs="Tahoma"/>
          <w:sz w:val="20"/>
        </w:rPr>
        <w:t>MěÚ</w:t>
      </w:r>
      <w:proofErr w:type="spellEnd"/>
      <w:r w:rsidRPr="00D72C86">
        <w:rPr>
          <w:rFonts w:ascii="Tahoma" w:hAnsi="Tahoma" w:cs="Tahoma"/>
          <w:sz w:val="20"/>
        </w:rPr>
        <w:t xml:space="preserve">, </w:t>
      </w:r>
      <w:proofErr w:type="spellStart"/>
      <w:r w:rsidRPr="00D72C86">
        <w:rPr>
          <w:rFonts w:ascii="Tahoma" w:hAnsi="Tahoma" w:cs="Tahoma"/>
          <w:sz w:val="20"/>
        </w:rPr>
        <w:t>MěÚ</w:t>
      </w:r>
      <w:proofErr w:type="spellEnd"/>
      <w:r w:rsidRPr="00D72C86">
        <w:rPr>
          <w:rFonts w:ascii="Tahoma" w:hAnsi="Tahoma" w:cs="Tahoma"/>
          <w:sz w:val="20"/>
        </w:rPr>
        <w:t xml:space="preserve"> záložní, </w:t>
      </w:r>
      <w:proofErr w:type="spellStart"/>
      <w:r w:rsidRPr="00D72C86">
        <w:rPr>
          <w:rFonts w:ascii="Tahoma" w:hAnsi="Tahoma" w:cs="Tahoma"/>
          <w:sz w:val="20"/>
        </w:rPr>
        <w:t>MěÚSS</w:t>
      </w:r>
      <w:proofErr w:type="spellEnd"/>
      <w:r w:rsidRPr="00D72C86">
        <w:rPr>
          <w:rFonts w:ascii="Tahoma" w:hAnsi="Tahoma" w:cs="Tahoma"/>
          <w:sz w:val="20"/>
        </w:rPr>
        <w:t>, ZŠ  Povážská)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szCs w:val="20"/>
        </w:rPr>
        <w:t>do jedné společné virtuál</w:t>
      </w:r>
      <w:r w:rsidR="00CC105F">
        <w:rPr>
          <w:rFonts w:ascii="Tahoma" w:hAnsi="Tahoma" w:cs="Tahoma"/>
          <w:sz w:val="20"/>
          <w:szCs w:val="20"/>
        </w:rPr>
        <w:t xml:space="preserve">ní ústředny v TC </w:t>
      </w:r>
      <w:proofErr w:type="spellStart"/>
      <w:r w:rsidR="00CC105F">
        <w:rPr>
          <w:rFonts w:ascii="Tahoma" w:hAnsi="Tahoma" w:cs="Tahoma"/>
          <w:sz w:val="20"/>
          <w:szCs w:val="20"/>
        </w:rPr>
        <w:t>MěÚ</w:t>
      </w:r>
      <w:proofErr w:type="spellEnd"/>
      <w:r w:rsidR="00CC105F">
        <w:rPr>
          <w:rFonts w:ascii="Tahoma" w:hAnsi="Tahoma" w:cs="Tahoma"/>
          <w:sz w:val="20"/>
          <w:szCs w:val="20"/>
        </w:rPr>
        <w:t xml:space="preserve"> Strakonice firmě </w:t>
      </w:r>
      <w:r w:rsidR="00CC105F" w:rsidRPr="00D72C86">
        <w:rPr>
          <w:rFonts w:ascii="Tahoma" w:hAnsi="Tahoma" w:cs="Tahoma"/>
          <w:sz w:val="20"/>
        </w:rPr>
        <w:t>TELEKOM spol. s r.o., Máchova 266, 551 01 Jaroměř</w:t>
      </w:r>
      <w:r w:rsidR="00CC105F">
        <w:rPr>
          <w:rFonts w:ascii="Tahoma" w:hAnsi="Tahoma" w:cs="Tahoma"/>
          <w:sz w:val="20"/>
        </w:rPr>
        <w:t>.</w:t>
      </w:r>
    </w:p>
    <w:p w:rsidR="0034533F" w:rsidRPr="00D72C86" w:rsidRDefault="0034533F" w:rsidP="0034533F">
      <w:pPr>
        <w:jc w:val="both"/>
        <w:rPr>
          <w:rFonts w:ascii="Tahoma" w:hAnsi="Tahoma" w:cs="Tahoma"/>
          <w:sz w:val="20"/>
          <w:szCs w:val="20"/>
        </w:rPr>
      </w:pPr>
    </w:p>
    <w:p w:rsidR="00D72C86" w:rsidRPr="00D72C86" w:rsidRDefault="00065152" w:rsidP="00D72C86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D72C86" w:rsidRPr="00D72C8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D72C86" w:rsidRPr="00D72C86" w:rsidRDefault="00D72C86" w:rsidP="00D72C86">
      <w:pPr>
        <w:jc w:val="both"/>
        <w:rPr>
          <w:rFonts w:ascii="Tahoma" w:hAnsi="Tahoma" w:cs="Tahoma"/>
          <w:sz w:val="20"/>
        </w:rPr>
      </w:pPr>
      <w:r w:rsidRPr="00D72C86">
        <w:rPr>
          <w:rFonts w:ascii="Tahoma" w:hAnsi="Tahoma" w:cs="Tahoma"/>
          <w:sz w:val="20"/>
        </w:rPr>
        <w:t xml:space="preserve">uzavření smlouvy o dílo S2203/01 o dodávce telekomunikačních zařízení </w:t>
      </w:r>
      <w:r w:rsidRPr="00D72C86">
        <w:rPr>
          <w:rFonts w:ascii="Tahoma" w:hAnsi="Tahoma" w:cs="Tahoma"/>
          <w:sz w:val="20"/>
          <w:szCs w:val="20"/>
        </w:rPr>
        <w:t>mezi městem Strakonice, Velké náměstí 2, 386 01 Strakonice</w:t>
      </w:r>
      <w:r w:rsidRPr="00D72C86">
        <w:rPr>
          <w:rFonts w:ascii="Tahoma" w:hAnsi="Tahoma" w:cs="Tahoma"/>
          <w:sz w:val="20"/>
        </w:rPr>
        <w:t xml:space="preserve"> a firmou TELEKOM spol. s r.o., Máchova 266, 551 01 Jaroměř, jejímž předmětem je sjednocení </w:t>
      </w:r>
      <w:proofErr w:type="spellStart"/>
      <w:r w:rsidRPr="00D72C86">
        <w:rPr>
          <w:rFonts w:ascii="Tahoma" w:hAnsi="Tahoma" w:cs="Tahoma"/>
          <w:sz w:val="20"/>
        </w:rPr>
        <w:t>VoIP</w:t>
      </w:r>
      <w:proofErr w:type="spellEnd"/>
      <w:r w:rsidRPr="00D72C86">
        <w:rPr>
          <w:rFonts w:ascii="Tahoma" w:hAnsi="Tahoma" w:cs="Tahoma"/>
          <w:sz w:val="20"/>
        </w:rPr>
        <w:t xml:space="preserve"> ústředen (</w:t>
      </w:r>
      <w:proofErr w:type="spellStart"/>
      <w:r w:rsidRPr="00D72C86">
        <w:rPr>
          <w:rFonts w:ascii="Tahoma" w:hAnsi="Tahoma" w:cs="Tahoma"/>
          <w:sz w:val="20"/>
        </w:rPr>
        <w:t>MěÚ</w:t>
      </w:r>
      <w:proofErr w:type="spellEnd"/>
      <w:r w:rsidRPr="00D72C86">
        <w:rPr>
          <w:rFonts w:ascii="Tahoma" w:hAnsi="Tahoma" w:cs="Tahoma"/>
          <w:sz w:val="20"/>
        </w:rPr>
        <w:t xml:space="preserve">, </w:t>
      </w:r>
      <w:proofErr w:type="spellStart"/>
      <w:r w:rsidRPr="00D72C86">
        <w:rPr>
          <w:rFonts w:ascii="Tahoma" w:hAnsi="Tahoma" w:cs="Tahoma"/>
          <w:sz w:val="20"/>
        </w:rPr>
        <w:t>MěÚ</w:t>
      </w:r>
      <w:proofErr w:type="spellEnd"/>
      <w:r w:rsidRPr="00D72C86">
        <w:rPr>
          <w:rFonts w:ascii="Tahoma" w:hAnsi="Tahoma" w:cs="Tahoma"/>
          <w:sz w:val="20"/>
        </w:rPr>
        <w:t xml:space="preserve"> záložní, </w:t>
      </w:r>
      <w:proofErr w:type="spellStart"/>
      <w:r w:rsidRPr="00D72C86">
        <w:rPr>
          <w:rFonts w:ascii="Tahoma" w:hAnsi="Tahoma" w:cs="Tahoma"/>
          <w:sz w:val="20"/>
        </w:rPr>
        <w:t>MěÚSS</w:t>
      </w:r>
      <w:proofErr w:type="spellEnd"/>
      <w:r w:rsidRPr="00D72C86">
        <w:rPr>
          <w:rFonts w:ascii="Tahoma" w:hAnsi="Tahoma" w:cs="Tahoma"/>
          <w:sz w:val="20"/>
        </w:rPr>
        <w:t xml:space="preserve">, ZŠ  Povážská) do jedné společné virtuální ústředny v TC </w:t>
      </w:r>
      <w:proofErr w:type="spellStart"/>
      <w:r w:rsidRPr="00D72C86">
        <w:rPr>
          <w:rFonts w:ascii="Tahoma" w:hAnsi="Tahoma" w:cs="Tahoma"/>
          <w:sz w:val="20"/>
        </w:rPr>
        <w:t>MěÚ</w:t>
      </w:r>
      <w:proofErr w:type="spellEnd"/>
      <w:r w:rsidRPr="00D72C86">
        <w:rPr>
          <w:rFonts w:ascii="Tahoma" w:hAnsi="Tahoma" w:cs="Tahoma"/>
          <w:sz w:val="20"/>
        </w:rPr>
        <w:t xml:space="preserve"> Strakonice za částku 336 380 Kč včetně DPH.</w:t>
      </w:r>
    </w:p>
    <w:p w:rsidR="00D72C86" w:rsidRPr="00D72C86" w:rsidRDefault="00D72C86" w:rsidP="00D72C86">
      <w:pPr>
        <w:jc w:val="both"/>
        <w:rPr>
          <w:rFonts w:ascii="Tahoma" w:hAnsi="Tahoma" w:cs="Tahoma"/>
          <w:sz w:val="20"/>
        </w:rPr>
      </w:pPr>
    </w:p>
    <w:p w:rsidR="00D72C86" w:rsidRPr="00D72C86" w:rsidRDefault="00D72C86" w:rsidP="00D72C86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065152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I. Pověřuje</w:t>
      </w:r>
    </w:p>
    <w:p w:rsidR="00D72C86" w:rsidRPr="00D72C86" w:rsidRDefault="00D72C86" w:rsidP="00D72C86">
      <w:pPr>
        <w:jc w:val="both"/>
        <w:rPr>
          <w:rFonts w:ascii="Tahoma" w:eastAsia="Calibri" w:hAnsi="Tahoma" w:cs="Tahoma"/>
          <w:sz w:val="20"/>
          <w:szCs w:val="20"/>
        </w:rPr>
      </w:pPr>
      <w:r w:rsidRPr="00D72C86">
        <w:rPr>
          <w:rFonts w:ascii="Tahoma" w:eastAsia="Calibri" w:hAnsi="Tahoma" w:cs="Tahoma"/>
          <w:sz w:val="20"/>
          <w:szCs w:val="20"/>
        </w:rPr>
        <w:t>starostu města podpisem předmětné smlouvy.</w:t>
      </w:r>
    </w:p>
    <w:p w:rsidR="00D72C86" w:rsidRPr="00D72C86" w:rsidRDefault="00D72C86" w:rsidP="00D72C86">
      <w:pPr>
        <w:jc w:val="both"/>
        <w:rPr>
          <w:rFonts w:ascii="Tahoma" w:hAnsi="Tahoma" w:cs="Tahoma"/>
          <w:bCs/>
          <w:sz w:val="20"/>
        </w:rPr>
      </w:pPr>
    </w:p>
    <w:p w:rsidR="00D72C86" w:rsidRPr="00D72C86" w:rsidRDefault="00D72C86" w:rsidP="00D72C86">
      <w:pPr>
        <w:keepNext/>
        <w:widowControl w:val="0"/>
        <w:numPr>
          <w:ilvl w:val="0"/>
          <w:numId w:val="4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u w:val="single"/>
        </w:rPr>
      </w:pPr>
      <w:r w:rsidRPr="00D72C86">
        <w:rPr>
          <w:rFonts w:ascii="Tahoma" w:hAnsi="Tahoma" w:cs="Tahoma"/>
          <w:b/>
          <w:bCs/>
          <w:u w:val="single"/>
        </w:rPr>
        <w:t>Servisní smlouva č.S2203/02 na údržbu pobočkové telefonní ústředny</w:t>
      </w:r>
    </w:p>
    <w:p w:rsidR="00D72C86" w:rsidRPr="00D72C86" w:rsidRDefault="00D72C86" w:rsidP="00D72C86">
      <w:pPr>
        <w:jc w:val="both"/>
        <w:rPr>
          <w:rFonts w:ascii="Tahoma" w:hAnsi="Tahoma" w:cs="Tahoma"/>
          <w:sz w:val="20"/>
          <w:szCs w:val="20"/>
        </w:rPr>
      </w:pPr>
    </w:p>
    <w:p w:rsidR="00D72C86" w:rsidRPr="00D72C86" w:rsidRDefault="00D72C86" w:rsidP="00D72C86">
      <w:pPr>
        <w:jc w:val="both"/>
        <w:rPr>
          <w:rFonts w:ascii="Tahoma" w:hAnsi="Tahoma" w:cs="Tahoma"/>
          <w:sz w:val="20"/>
          <w:szCs w:val="20"/>
        </w:rPr>
      </w:pPr>
    </w:p>
    <w:p w:rsidR="00D72C86" w:rsidRPr="00D72C86" w:rsidRDefault="00D72C86" w:rsidP="00D72C86">
      <w:pPr>
        <w:rPr>
          <w:rFonts w:ascii="Tahoma" w:hAnsi="Tahoma" w:cs="Tahoma"/>
          <w:b/>
          <w:bCs/>
          <w:sz w:val="20"/>
          <w:szCs w:val="20"/>
        </w:rPr>
      </w:pPr>
      <w:r w:rsidRPr="00D72C8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72C86" w:rsidRPr="00D72C86" w:rsidRDefault="00D72C86" w:rsidP="00D72C86">
      <w:pPr>
        <w:rPr>
          <w:rFonts w:ascii="Tahoma" w:hAnsi="Tahoma" w:cs="Tahoma"/>
          <w:sz w:val="20"/>
          <w:szCs w:val="20"/>
        </w:rPr>
      </w:pPr>
      <w:r w:rsidRPr="00D72C86">
        <w:rPr>
          <w:rFonts w:ascii="Tahoma" w:hAnsi="Tahoma" w:cs="Tahoma"/>
          <w:sz w:val="20"/>
          <w:szCs w:val="20"/>
        </w:rPr>
        <w:t>RM po projednání</w:t>
      </w:r>
    </w:p>
    <w:p w:rsidR="00D72C86" w:rsidRPr="00D72C86" w:rsidRDefault="00D72C86" w:rsidP="00D72C86">
      <w:pPr>
        <w:rPr>
          <w:rFonts w:ascii="Tahoma" w:hAnsi="Tahoma" w:cs="Tahoma"/>
          <w:sz w:val="20"/>
          <w:szCs w:val="20"/>
        </w:rPr>
      </w:pPr>
    </w:p>
    <w:p w:rsidR="00D72C86" w:rsidRPr="00D72C86" w:rsidRDefault="00D72C86" w:rsidP="00D72C86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D72C86" w:rsidRPr="00D72C86" w:rsidRDefault="00D72C86" w:rsidP="00D72C86">
      <w:pPr>
        <w:jc w:val="both"/>
        <w:rPr>
          <w:rFonts w:ascii="Tahoma" w:hAnsi="Tahoma" w:cs="Tahoma"/>
          <w:sz w:val="20"/>
        </w:rPr>
      </w:pPr>
      <w:r w:rsidRPr="00D72C86">
        <w:rPr>
          <w:rFonts w:ascii="Tahoma" w:hAnsi="Tahoma" w:cs="Tahoma"/>
          <w:sz w:val="20"/>
        </w:rPr>
        <w:t xml:space="preserve">uzavření servisní smlouvy č. S2203/02 na servis telekomunikačního zařízení </w:t>
      </w:r>
      <w:r w:rsidRPr="00D72C86">
        <w:rPr>
          <w:rFonts w:ascii="Tahoma" w:hAnsi="Tahoma" w:cs="Tahoma"/>
          <w:sz w:val="20"/>
          <w:szCs w:val="20"/>
        </w:rPr>
        <w:t>mezi městem Strakonice, Velké náměstí 2, 386 01 Strakonice</w:t>
      </w:r>
      <w:r w:rsidRPr="00D72C86">
        <w:rPr>
          <w:rFonts w:ascii="Tahoma" w:hAnsi="Tahoma" w:cs="Tahoma"/>
          <w:sz w:val="20"/>
        </w:rPr>
        <w:t xml:space="preserve"> a firmou TELEKOM spol. s r.o., Máchova 266, 551 01 Jaroměř za částku 2</w:t>
      </w:r>
      <w:r w:rsidR="00CD7495">
        <w:rPr>
          <w:rFonts w:ascii="Tahoma" w:hAnsi="Tahoma" w:cs="Tahoma"/>
          <w:sz w:val="20"/>
        </w:rPr>
        <w:t xml:space="preserve"> </w:t>
      </w:r>
      <w:r w:rsidRPr="00D72C86">
        <w:rPr>
          <w:rFonts w:ascii="Tahoma" w:hAnsi="Tahoma" w:cs="Tahoma"/>
          <w:sz w:val="20"/>
        </w:rPr>
        <w:t xml:space="preserve">420Kč včetně </w:t>
      </w:r>
      <w:r w:rsidR="00065152">
        <w:rPr>
          <w:rFonts w:ascii="Tahoma" w:hAnsi="Tahoma" w:cs="Tahoma"/>
          <w:sz w:val="20"/>
        </w:rPr>
        <w:t>DPH</w:t>
      </w:r>
      <w:r w:rsidRPr="00D72C86">
        <w:rPr>
          <w:rFonts w:ascii="Tahoma" w:hAnsi="Tahoma" w:cs="Tahoma"/>
          <w:sz w:val="20"/>
        </w:rPr>
        <w:t xml:space="preserve"> měsíčně.</w:t>
      </w:r>
    </w:p>
    <w:p w:rsidR="00D72C86" w:rsidRPr="00D72C86" w:rsidRDefault="00D72C86" w:rsidP="00D72C86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D72C86" w:rsidRPr="00D72C86" w:rsidRDefault="00D72C86" w:rsidP="00D72C86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D72C86" w:rsidRPr="00D72C86" w:rsidRDefault="00D72C86" w:rsidP="00D72C86">
      <w:pPr>
        <w:jc w:val="both"/>
        <w:rPr>
          <w:rFonts w:ascii="Tahoma" w:eastAsia="Calibri" w:hAnsi="Tahoma" w:cs="Tahoma"/>
          <w:sz w:val="20"/>
          <w:szCs w:val="20"/>
        </w:rPr>
      </w:pPr>
      <w:r w:rsidRPr="00D72C86">
        <w:rPr>
          <w:rFonts w:ascii="Tahoma" w:eastAsia="Calibri" w:hAnsi="Tahoma" w:cs="Tahoma"/>
          <w:sz w:val="20"/>
          <w:szCs w:val="20"/>
        </w:rPr>
        <w:t>starostu města podpisem předmětné smlouvy.</w:t>
      </w:r>
    </w:p>
    <w:p w:rsidR="00D72C86" w:rsidRPr="00D72C86" w:rsidRDefault="00D72C86" w:rsidP="00D72C86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D72C86" w:rsidRPr="00D72C86" w:rsidRDefault="00D72C86" w:rsidP="00D72C86">
      <w:pPr>
        <w:jc w:val="both"/>
        <w:rPr>
          <w:rFonts w:ascii="Tahoma" w:hAnsi="Tahoma" w:cs="Tahoma"/>
          <w:sz w:val="20"/>
          <w:szCs w:val="20"/>
        </w:rPr>
      </w:pPr>
    </w:p>
    <w:p w:rsidR="00FB5995" w:rsidRPr="00D72C86" w:rsidRDefault="00FB5995" w:rsidP="00D72C8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B5995" w:rsidRPr="00D72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60F0C8"/>
    <w:lvl w:ilvl="0" w:tplc="E6422764">
      <w:start w:val="1"/>
      <w:numFmt w:val="decimal"/>
      <w:lvlText w:val="%1)"/>
      <w:lvlJc w:val="left"/>
      <w:pPr>
        <w:ind w:left="1776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15FA8910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995"/>
    <w:rsid w:val="00065152"/>
    <w:rsid w:val="000C0022"/>
    <w:rsid w:val="00211A48"/>
    <w:rsid w:val="0023129E"/>
    <w:rsid w:val="002B6F21"/>
    <w:rsid w:val="0034533F"/>
    <w:rsid w:val="00431DA5"/>
    <w:rsid w:val="004B3091"/>
    <w:rsid w:val="0099770D"/>
    <w:rsid w:val="00B41BBE"/>
    <w:rsid w:val="00CC105F"/>
    <w:rsid w:val="00CD2182"/>
    <w:rsid w:val="00CD7495"/>
    <w:rsid w:val="00D72C86"/>
    <w:rsid w:val="00FB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8EED"/>
  <w15:chartTrackingRefBased/>
  <w15:docId w15:val="{FF02C256-C13B-4961-A16D-96045953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5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B599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FB5995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B5995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B599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B5995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B5995"/>
    <w:rPr>
      <w:rFonts w:ascii="Tahoma" w:eastAsia="Times New Roman" w:hAnsi="Tahoma" w:cs="Tahoma"/>
      <w:b/>
      <w:bCs/>
      <w:sz w:val="2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B5995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59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B599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51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15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0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12</cp:revision>
  <cp:lastPrinted>2022-03-23T12:34:00Z</cp:lastPrinted>
  <dcterms:created xsi:type="dcterms:W3CDTF">2022-03-21T10:18:00Z</dcterms:created>
  <dcterms:modified xsi:type="dcterms:W3CDTF">2022-03-24T09:07:00Z</dcterms:modified>
</cp:coreProperties>
</file>